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38" w:rsidRPr="00694038" w:rsidRDefault="00694038" w:rsidP="0069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4038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694038">
        <w:rPr>
          <w:rFonts w:ascii="Times New Roman" w:hAnsi="Times New Roman" w:cs="Times New Roman"/>
          <w:sz w:val="28"/>
          <w:szCs w:val="28"/>
        </w:rPr>
        <w:t xml:space="preserve"> в действие приказом №</w:t>
      </w:r>
      <w:r w:rsidR="00400ED6">
        <w:rPr>
          <w:rFonts w:ascii="Times New Roman" w:hAnsi="Times New Roman" w:cs="Times New Roman"/>
          <w:sz w:val="28"/>
          <w:szCs w:val="28"/>
        </w:rPr>
        <w:t>99</w:t>
      </w:r>
      <w:r w:rsidRPr="00694038">
        <w:rPr>
          <w:rFonts w:ascii="Times New Roman" w:hAnsi="Times New Roman" w:cs="Times New Roman"/>
          <w:sz w:val="28"/>
          <w:szCs w:val="28"/>
        </w:rPr>
        <w:t xml:space="preserve">  </w:t>
      </w:r>
      <w:r w:rsidRPr="006940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4038">
        <w:rPr>
          <w:rFonts w:ascii="Times New Roman" w:hAnsi="Times New Roman" w:cs="Times New Roman"/>
          <w:sz w:val="28"/>
          <w:szCs w:val="28"/>
        </w:rPr>
        <w:t>Приняты:</w:t>
      </w:r>
    </w:p>
    <w:p w:rsidR="00694038" w:rsidRPr="00694038" w:rsidRDefault="00694038" w:rsidP="0069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38">
        <w:rPr>
          <w:rFonts w:ascii="Times New Roman" w:hAnsi="Times New Roman" w:cs="Times New Roman"/>
          <w:sz w:val="28"/>
          <w:szCs w:val="28"/>
        </w:rPr>
        <w:t>от «</w:t>
      </w:r>
      <w:r w:rsidR="00400ED6">
        <w:rPr>
          <w:rFonts w:ascii="Times New Roman" w:hAnsi="Times New Roman" w:cs="Times New Roman"/>
          <w:sz w:val="28"/>
          <w:szCs w:val="28"/>
        </w:rPr>
        <w:t>12</w:t>
      </w:r>
      <w:r w:rsidRPr="00694038">
        <w:rPr>
          <w:rFonts w:ascii="Times New Roman" w:hAnsi="Times New Roman" w:cs="Times New Roman"/>
          <w:sz w:val="28"/>
          <w:szCs w:val="28"/>
        </w:rPr>
        <w:t xml:space="preserve">» </w:t>
      </w:r>
      <w:r w:rsidR="00400ED6">
        <w:rPr>
          <w:rFonts w:ascii="Times New Roman" w:hAnsi="Times New Roman" w:cs="Times New Roman"/>
          <w:sz w:val="28"/>
          <w:szCs w:val="28"/>
        </w:rPr>
        <w:t>февраля</w:t>
      </w:r>
      <w:r w:rsidRPr="00694038">
        <w:rPr>
          <w:rFonts w:ascii="Times New Roman" w:hAnsi="Times New Roman" w:cs="Times New Roman"/>
          <w:sz w:val="28"/>
          <w:szCs w:val="28"/>
        </w:rPr>
        <w:t xml:space="preserve">   201</w:t>
      </w:r>
      <w:r w:rsidR="00400ED6">
        <w:rPr>
          <w:rFonts w:ascii="Times New Roman" w:hAnsi="Times New Roman" w:cs="Times New Roman"/>
          <w:sz w:val="28"/>
          <w:szCs w:val="28"/>
        </w:rPr>
        <w:t>8</w:t>
      </w:r>
      <w:r w:rsidRPr="00694038">
        <w:rPr>
          <w:rFonts w:ascii="Times New Roman" w:hAnsi="Times New Roman" w:cs="Times New Roman"/>
          <w:sz w:val="28"/>
          <w:szCs w:val="28"/>
        </w:rPr>
        <w:t xml:space="preserve"> г</w:t>
      </w:r>
      <w:r w:rsidR="00400ED6">
        <w:rPr>
          <w:rFonts w:ascii="Times New Roman" w:hAnsi="Times New Roman" w:cs="Times New Roman"/>
          <w:sz w:val="28"/>
          <w:szCs w:val="28"/>
        </w:rPr>
        <w:t>.</w:t>
      </w:r>
      <w:r w:rsidRPr="00694038">
        <w:rPr>
          <w:rFonts w:ascii="Times New Roman" w:hAnsi="Times New Roman" w:cs="Times New Roman"/>
          <w:sz w:val="28"/>
          <w:szCs w:val="28"/>
        </w:rPr>
        <w:t xml:space="preserve">      </w:t>
      </w:r>
      <w:r w:rsidRPr="00694038">
        <w:rPr>
          <w:rFonts w:ascii="Times New Roman" w:hAnsi="Times New Roman" w:cs="Times New Roman"/>
          <w:sz w:val="28"/>
          <w:szCs w:val="28"/>
        </w:rPr>
        <w:tab/>
      </w:r>
      <w:r w:rsidRPr="00694038">
        <w:rPr>
          <w:rFonts w:ascii="Times New Roman" w:hAnsi="Times New Roman" w:cs="Times New Roman"/>
          <w:sz w:val="28"/>
          <w:szCs w:val="28"/>
        </w:rPr>
        <w:tab/>
      </w:r>
      <w:r w:rsidRPr="006940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4038">
        <w:rPr>
          <w:rFonts w:ascii="Times New Roman" w:hAnsi="Times New Roman" w:cs="Times New Roman"/>
          <w:sz w:val="28"/>
          <w:szCs w:val="28"/>
        </w:rPr>
        <w:t xml:space="preserve">на педагогическом совете  </w:t>
      </w:r>
    </w:p>
    <w:p w:rsidR="00400ED6" w:rsidRDefault="00400ED6" w:rsidP="0069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D6">
        <w:rPr>
          <w:rFonts w:ascii="Times New Roman" w:hAnsi="Times New Roman" w:cs="Times New Roman"/>
          <w:sz w:val="24"/>
          <w:szCs w:val="24"/>
        </w:rPr>
        <w:t>Директор ____  Т.А. Лялина</w:t>
      </w:r>
      <w:r w:rsidR="00694038" w:rsidRPr="00400ED6">
        <w:rPr>
          <w:rFonts w:ascii="Times New Roman" w:hAnsi="Times New Roman" w:cs="Times New Roman"/>
          <w:sz w:val="24"/>
          <w:szCs w:val="24"/>
        </w:rPr>
        <w:tab/>
      </w:r>
      <w:r w:rsidR="00694038">
        <w:rPr>
          <w:rFonts w:ascii="Times New Roman" w:hAnsi="Times New Roman" w:cs="Times New Roman"/>
          <w:sz w:val="28"/>
          <w:szCs w:val="28"/>
        </w:rPr>
        <w:tab/>
      </w:r>
      <w:r w:rsidR="00694038">
        <w:rPr>
          <w:rFonts w:ascii="Times New Roman" w:hAnsi="Times New Roman" w:cs="Times New Roman"/>
          <w:sz w:val="28"/>
          <w:szCs w:val="28"/>
        </w:rPr>
        <w:tab/>
      </w:r>
      <w:r w:rsidR="00694038">
        <w:rPr>
          <w:rFonts w:ascii="Times New Roman" w:hAnsi="Times New Roman" w:cs="Times New Roman"/>
          <w:sz w:val="28"/>
          <w:szCs w:val="28"/>
        </w:rPr>
        <w:tab/>
      </w:r>
      <w:r w:rsidRPr="00694038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4038" w:rsidRPr="00694038">
        <w:rPr>
          <w:rFonts w:ascii="Times New Roman" w:hAnsi="Times New Roman" w:cs="Times New Roman"/>
          <w:sz w:val="28"/>
          <w:szCs w:val="28"/>
        </w:rPr>
        <w:tab/>
      </w:r>
      <w:r w:rsidR="00694038" w:rsidRPr="00694038">
        <w:rPr>
          <w:rFonts w:ascii="Times New Roman" w:hAnsi="Times New Roman" w:cs="Times New Roman"/>
          <w:sz w:val="28"/>
          <w:szCs w:val="28"/>
        </w:rPr>
        <w:tab/>
      </w:r>
      <w:r w:rsidR="00694038" w:rsidRPr="00694038">
        <w:rPr>
          <w:rFonts w:ascii="Times New Roman" w:hAnsi="Times New Roman" w:cs="Times New Roman"/>
          <w:sz w:val="28"/>
          <w:szCs w:val="28"/>
        </w:rPr>
        <w:tab/>
      </w:r>
      <w:r w:rsidR="0069403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4038" w:rsidRPr="00694038" w:rsidRDefault="00694038" w:rsidP="00400ED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94038">
        <w:rPr>
          <w:rFonts w:ascii="Times New Roman" w:hAnsi="Times New Roman" w:cs="Times New Roman"/>
          <w:sz w:val="28"/>
          <w:szCs w:val="28"/>
        </w:rPr>
        <w:t>от «</w:t>
      </w:r>
      <w:r w:rsidR="00400ED6">
        <w:rPr>
          <w:rFonts w:ascii="Times New Roman" w:hAnsi="Times New Roman" w:cs="Times New Roman"/>
          <w:sz w:val="28"/>
          <w:szCs w:val="28"/>
        </w:rPr>
        <w:t>12</w:t>
      </w:r>
      <w:r w:rsidRPr="00694038">
        <w:rPr>
          <w:rFonts w:ascii="Times New Roman" w:hAnsi="Times New Roman" w:cs="Times New Roman"/>
          <w:sz w:val="28"/>
          <w:szCs w:val="28"/>
        </w:rPr>
        <w:t xml:space="preserve">» </w:t>
      </w:r>
      <w:r w:rsidR="00400ED6">
        <w:rPr>
          <w:rFonts w:ascii="Times New Roman" w:hAnsi="Times New Roman" w:cs="Times New Roman"/>
          <w:sz w:val="28"/>
          <w:szCs w:val="28"/>
        </w:rPr>
        <w:t>февраля</w:t>
      </w:r>
      <w:r w:rsidRPr="00694038">
        <w:rPr>
          <w:rFonts w:ascii="Times New Roman" w:hAnsi="Times New Roman" w:cs="Times New Roman"/>
          <w:sz w:val="28"/>
          <w:szCs w:val="28"/>
        </w:rPr>
        <w:t xml:space="preserve"> 201</w:t>
      </w:r>
      <w:r w:rsidR="00400ED6">
        <w:rPr>
          <w:rFonts w:ascii="Times New Roman" w:hAnsi="Times New Roman" w:cs="Times New Roman"/>
          <w:sz w:val="28"/>
          <w:szCs w:val="28"/>
        </w:rPr>
        <w:t>8</w:t>
      </w:r>
    </w:p>
    <w:p w:rsidR="00694038" w:rsidRDefault="00694038" w:rsidP="00694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038" w:rsidRDefault="00694038" w:rsidP="0049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C0B" w:rsidRPr="00492C0B" w:rsidRDefault="00492C0B" w:rsidP="0049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 </w:t>
      </w:r>
    </w:p>
    <w:p w:rsidR="00492C0B" w:rsidRPr="00492C0B" w:rsidRDefault="00492C0B" w:rsidP="0049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 сети Интернет в МБОУ СОШ с. Порез 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0B" w:rsidRPr="00492C0B" w:rsidRDefault="00492C0B" w:rsidP="0049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Правила регулируют условия и порядок использования сети Интернет через ресурсы общеобразовательного учреждения (далее – Школа) учащимися, преподавателями и сотрудниками Школы.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Использование сети Интернет в образовательном учреждении направлено на решение задач учебно-воспитательного процесса.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 Использование сети Интернет в Школе подчинено следующим принципам: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соответствия образовательным целям;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содействия гармоничному формированию и развитию личности;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уважения закона, авторских и смежных прав, а также иных прав, чести и достоинства других граждан и пользователей Интернета;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приобретения новых навыков и знаний;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расширения применяемого спектра учебных и наглядных пособий;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социализации личности, введения в информационное общество.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Настоящие Правила имеют статус локального нормативного акта образовательного учреждения.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0B" w:rsidRPr="00492C0B" w:rsidRDefault="00492C0B" w:rsidP="0049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использования сети Интернет в общеобразовательном учреждении.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Вопросы использования возможностей сети Интернет в учебно-образовательном процессе рассматриваются на педагогическом совете ОУ.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При разработке правил использования сети Интернет руководствуясь: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законодательством Российской Федерации;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опытом целесообразной и эффективной организации учебного процесса с использованием информационных технологий и возможностей Интернета;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интересами </w:t>
      </w:r>
      <w:proofErr w:type="gramStart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целями образовательного процесса.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</w:t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назначает своим приказом ответственного за организацию работы с Интернетом и ограничение доступа. 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2.4. Педагогический совет ОУ: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принимает решение о разрешении/блокировании доступа к определенным ресурсам и (или) категориям ресурсов сети Интернет;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определяет характер и объем информации, публикуемой на Интернет-ресурсах ОУ;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дает руководителю ОУ рекомендации о назначении и 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Во время уроков и других занятий в рамках учебного плана контроль использования </w:t>
      </w:r>
      <w:proofErr w:type="gramStart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Интернет осуществляет преподаватель, ведущий занятие.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этом преподаватель: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- наблюдает за использованием компьютера и сети Интернет </w:t>
      </w:r>
      <w:proofErr w:type="gramStart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-  запрещает дальнейшую работу учащегося в сети Интернет в случае нарушения учащимся настоящих Правил и иных нормативных документов, регламентирующих использование сети Интернет в образовательном учреждении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- принимает меры по пресечению обращений к ресурсам, не имеющим отношения к образовательному процессу.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 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Работник образовательного учреждения: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наблюдает за использованием компьютера и сети Интернет </w:t>
      </w:r>
      <w:proofErr w:type="gramStart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принимает меры по пресечению обращений к ресурсам, не имеющих отношения к образовательному процессу;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сообщает классному руководителю о преднамеренных попытках обучающегося осуществить обращение к ресурсам, не имеющим отношения к образовательному процессу.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0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контентной</w:t>
      </w:r>
      <w:proofErr w:type="spellEnd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фильтрации, в соответствии с принятыми в ОУ правилами обеспечивается работником ОУ, назначенным его руководителем. 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="00400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Принципы размещения информации на Интернет-ресурсах ОУ призваны обеспечивать: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соблюдение действующего законодательства Российской Федерации, интересов и прав граждан;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защиту персональных данных обучающихся, преподавателей и сотрудников;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достоверность и корректность информации.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0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размещения информации, требуемой Законодательством РФ)</w:t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0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0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 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0B" w:rsidRPr="00492C0B" w:rsidRDefault="00492C0B" w:rsidP="0049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Использование сети Интернет в образовательном учреждении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Использование сети Интернет в ОУ осуществляется, как правило, в целях образовательного процесса.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размещать собственную информацию в сети Интернет на Интернет - ресурсах ОУ;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иметь учетную запись электронной почты на Интернет-ресурсах ОУ.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0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случайном обнаружении ресурса, содержание которого не имеет отношения к образовательному процессу, </w:t>
      </w:r>
      <w:proofErr w:type="gramStart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Ответственный обязан: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принять информацию от преподавателя;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направить информацию о </w:t>
      </w:r>
      <w:proofErr w:type="spellStart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некатегоризированном</w:t>
      </w:r>
      <w:proofErr w:type="spellEnd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ресурсе оператору технических средств и программного обеспечения технического ограничения доступа к информации</w:t>
      </w:r>
      <w:r w:rsidR="0040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в случае явного нарушения обнаруженным ресурсом 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Передаваемая информация должна содержать: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доменный адрес ресурса;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сообщение о тематике ресурса, предположения о нарушении ресурсом законодательства Российской Федерации либо его несовместимости с задачами образовательного процесса;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дату и время обнаружения;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информацию об установленных в ОУ технических средствах технического ограничения доступа к информации.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C0B" w:rsidRPr="00492C0B" w:rsidRDefault="00492C0B" w:rsidP="0049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4.Права, обязанности и ответственность пользователей</w:t>
      </w:r>
    </w:p>
    <w:p w:rsidR="00492C0B" w:rsidRPr="00492C0B" w:rsidRDefault="00492C0B" w:rsidP="0049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Использование сети Интернет в ОУ осуществляется в целях образовательного процесса.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 работе в сети Интернет допускаются лица прошедшие инструктаж и обязавшиеся соблюдать Правила работы.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4.4. Пользователям запрещается:</w:t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Осуществлять действия, запрещенные законодательством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proofErr w:type="gramStart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Загрузка и распространение материалов, содержащих вирусы или другие 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ссылок на вышеуказанную информацию.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Загружать и запускать исполняемые либо иные файлы без предварительной проверки на наличие вирусов установленным антивирусным пакетом.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Передавать информацию, представляющую коммерческую или государственную тайну, распространять информацию, порочащую честь и достоинство граждан.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Устанавливать на компьютерах дополнительное программное обеспечение, как полученное в Интернете, так и любое другое без специального разрешения.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Изменять конфигурацию компьютеров, в том числе менять системные настройки компьютера и всех программ, установленных на нем (заставки, картинку рабочего стола, стартовой страницы браузера).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Включать, выключать и перезагружать компьютер без согласования с </w:t>
      </w:r>
      <w:proofErr w:type="gramStart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в ОУ работы сети Интернет и ограничению доступа.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Осуществлять действия, направленные на "взлом" любых компьютеров, находящихся как в «точке доступа к Интернету» школы, так и за его пределами.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Использовать возможности «точки доступа к Интернету» школы для пересылки и записи непристойной, клеветнической, оскорбительной, угрожающей и порнографической продукции, материалов и информации.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Осуществлять любые сделки через Интернет.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4.5. Пользователи несут ответственность: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За содержание передаваемой, принимаемой и печатаемой информации.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За нанесение любого ущерба оборудованию в «точке доступа к Интернету» (порча имущества, вывод оборудования из рабочего состояния) пользователь несет материальную ответственность.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4.6. Пользователи имеют право: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Работать в сети Интернет в течение периода времени, определенного Правилами ОУ.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Сохранять полученную информацию на съемном диске (дискете, CD-ROM, </w:t>
      </w:r>
      <w:proofErr w:type="spellStart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флеш-накопителе</w:t>
      </w:r>
      <w:proofErr w:type="spellEnd"/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Размещать собственную информацию в сети Интернет на Интернет-ресурсах ОУ.</w:t>
      </w:r>
    </w:p>
    <w:p w:rsidR="00492C0B" w:rsidRPr="00492C0B" w:rsidRDefault="00492C0B" w:rsidP="0092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9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Иметь учетную запись электронной почты на Интернет-ресурсах ОУ</w:t>
      </w:r>
    </w:p>
    <w:p w:rsidR="007715C5" w:rsidRPr="00492C0B" w:rsidRDefault="007715C5">
      <w:pPr>
        <w:rPr>
          <w:rFonts w:ascii="Times New Roman" w:hAnsi="Times New Roman" w:cs="Times New Roman"/>
          <w:sz w:val="28"/>
          <w:szCs w:val="28"/>
        </w:rPr>
      </w:pPr>
    </w:p>
    <w:sectPr w:rsidR="007715C5" w:rsidRPr="00492C0B" w:rsidSect="0077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C0B"/>
    <w:rsid w:val="00400ED6"/>
    <w:rsid w:val="0042169F"/>
    <w:rsid w:val="00492C0B"/>
    <w:rsid w:val="00694038"/>
    <w:rsid w:val="007715C5"/>
    <w:rsid w:val="00923819"/>
    <w:rsid w:val="009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2018-02-06T11:23:00Z</dcterms:created>
  <dcterms:modified xsi:type="dcterms:W3CDTF">2018-02-10T13:22:00Z</dcterms:modified>
</cp:coreProperties>
</file>